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C7518" w14:textId="77777777" w:rsidR="00690F6C" w:rsidRPr="00FB322A" w:rsidRDefault="00305AC9">
      <w:pPr>
        <w:jc w:val="center"/>
        <w:rPr>
          <w:rFonts w:cs="Times New Roman"/>
          <w:sz w:val="22"/>
        </w:rPr>
      </w:pPr>
      <w:r w:rsidRPr="00FB322A">
        <w:rPr>
          <w:rFonts w:cs="Times New Roman"/>
          <w:b/>
          <w:sz w:val="22"/>
        </w:rPr>
        <w:t>ANNEX D: SHORT BUSINESS / SUSTAINABILITY MODEL</w:t>
      </w:r>
    </w:p>
    <w:p w14:paraId="6D4505D6" w14:textId="77777777" w:rsidR="00690F6C" w:rsidRPr="00FB322A" w:rsidRDefault="00305AC9">
      <w:pPr>
        <w:jc w:val="center"/>
        <w:rPr>
          <w:rFonts w:cs="Times New Roman"/>
          <w:sz w:val="22"/>
        </w:rPr>
      </w:pPr>
      <w:r w:rsidRPr="00FB322A">
        <w:rPr>
          <w:rFonts w:cs="Times New Roman"/>
          <w:b/>
          <w:sz w:val="22"/>
        </w:rPr>
        <w:t>Small Grants Scheme – Beyond Barriers: Roma Resilience in the Western Balkans</w:t>
      </w:r>
    </w:p>
    <w:p w14:paraId="0BFDE712" w14:textId="77777777" w:rsidR="00690F6C" w:rsidRDefault="00305AC9">
      <w:pPr>
        <w:pStyle w:val="Instruction"/>
        <w:rPr>
          <w:rFonts w:cs="Times New Roman"/>
          <w:sz w:val="22"/>
        </w:rPr>
      </w:pPr>
      <w:r w:rsidRPr="00FB322A">
        <w:rPr>
          <w:rFonts w:cs="Times New Roman"/>
          <w:sz w:val="22"/>
        </w:rPr>
        <w:t>This annex must be completed by all applicants. It is especially important for actions involving income-generation, micro-enterprises, social enterprises, cooperatives, self-employment, business development, tools/equipment or start-up materials. Information provided here must be consistent with the Full Application, Annex B (Budget) and Annex C (Logical Framework).</w:t>
      </w:r>
    </w:p>
    <w:p w14:paraId="557B0416" w14:textId="77777777" w:rsidR="009735BD" w:rsidRDefault="009735BD">
      <w:pPr>
        <w:pStyle w:val="Instruction"/>
        <w:rPr>
          <w:rFonts w:cs="Times New Roman"/>
          <w:sz w:val="22"/>
        </w:rPr>
      </w:pPr>
    </w:p>
    <w:p w14:paraId="443744D8" w14:textId="77777777" w:rsidR="009735BD" w:rsidRDefault="009735BD">
      <w:pPr>
        <w:pStyle w:val="Instruction"/>
        <w:rPr>
          <w:rFonts w:cs="Times New Roman"/>
          <w:sz w:val="22"/>
        </w:rPr>
      </w:pPr>
    </w:p>
    <w:p w14:paraId="479139D7" w14:textId="77777777" w:rsidR="009735BD" w:rsidRDefault="009735BD">
      <w:pPr>
        <w:pStyle w:val="Instruction"/>
        <w:rPr>
          <w:rFonts w:cs="Times New Roman"/>
          <w:sz w:val="22"/>
        </w:rPr>
      </w:pPr>
    </w:p>
    <w:p w14:paraId="19288F7D" w14:textId="77777777" w:rsidR="009735BD" w:rsidRDefault="009735BD">
      <w:pPr>
        <w:pStyle w:val="Instruction"/>
        <w:rPr>
          <w:rFonts w:cs="Times New Roman"/>
          <w:sz w:val="22"/>
        </w:rPr>
      </w:pPr>
    </w:p>
    <w:p w14:paraId="029B5BAD" w14:textId="77777777" w:rsidR="009735BD" w:rsidRDefault="009735BD">
      <w:pPr>
        <w:pStyle w:val="Instruction"/>
        <w:rPr>
          <w:rFonts w:cs="Times New Roman"/>
          <w:sz w:val="22"/>
        </w:rPr>
      </w:pPr>
    </w:p>
    <w:p w14:paraId="577DCFA7" w14:textId="77777777" w:rsidR="009735BD" w:rsidRPr="00FB322A" w:rsidRDefault="009735BD">
      <w:pPr>
        <w:pStyle w:val="Instruction"/>
        <w:rPr>
          <w:rFonts w:cs="Times New Roman"/>
          <w:sz w:val="22"/>
        </w:rPr>
      </w:pPr>
    </w:p>
    <w:tbl>
      <w:tblPr>
        <w:tblStyle w:val="TableGrid"/>
        <w:tblW w:w="0" w:type="auto"/>
        <w:jc w:val="center"/>
        <w:tblLayout w:type="fixed"/>
        <w:tblLook w:val="04A0" w:firstRow="1" w:lastRow="0" w:firstColumn="1" w:lastColumn="0" w:noHBand="0" w:noVBand="1"/>
      </w:tblPr>
      <w:tblGrid>
        <w:gridCol w:w="3515"/>
        <w:gridCol w:w="6009"/>
      </w:tblGrid>
      <w:tr w:rsidR="00690F6C" w:rsidRPr="00FB322A" w14:paraId="62D7C942" w14:textId="77777777">
        <w:trPr>
          <w:jc w:val="center"/>
        </w:trPr>
        <w:tc>
          <w:tcPr>
            <w:tcW w:w="3515" w:type="dxa"/>
            <w:tcBorders>
              <w:top w:val="single" w:sz="6" w:space="0" w:color="808080"/>
              <w:left w:val="single" w:sz="6" w:space="0" w:color="808080"/>
              <w:bottom w:val="single" w:sz="6" w:space="0" w:color="808080"/>
              <w:right w:val="single" w:sz="6" w:space="0" w:color="808080"/>
            </w:tcBorders>
            <w:shd w:val="clear" w:color="auto" w:fill="E7E6E6"/>
            <w:tcMar>
              <w:top w:w="80" w:type="dxa"/>
              <w:left w:w="90" w:type="dxa"/>
              <w:bottom w:w="80" w:type="dxa"/>
              <w:right w:w="90" w:type="dxa"/>
            </w:tcMar>
            <w:vAlign w:val="center"/>
          </w:tcPr>
          <w:p w14:paraId="269648A0" w14:textId="77777777" w:rsidR="00690F6C" w:rsidRPr="00FB322A" w:rsidRDefault="00305AC9">
            <w:pPr>
              <w:spacing w:after="0"/>
              <w:rPr>
                <w:rFonts w:cs="Times New Roman"/>
                <w:sz w:val="22"/>
              </w:rPr>
            </w:pPr>
            <w:r w:rsidRPr="00FB322A">
              <w:rPr>
                <w:rFonts w:cs="Times New Roman"/>
                <w:b/>
                <w:sz w:val="22"/>
              </w:rPr>
              <w:t>Title of proposed action</w:t>
            </w:r>
          </w:p>
        </w:tc>
        <w:tc>
          <w:tcPr>
            <w:tcW w:w="600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E6CE69B" w14:textId="77777777" w:rsidR="00690F6C" w:rsidRPr="00FB322A" w:rsidRDefault="00690F6C">
            <w:pPr>
              <w:spacing w:after="0"/>
              <w:rPr>
                <w:rFonts w:cs="Times New Roman"/>
                <w:sz w:val="22"/>
              </w:rPr>
            </w:pPr>
          </w:p>
        </w:tc>
      </w:tr>
      <w:tr w:rsidR="00690F6C" w:rsidRPr="00FB322A" w14:paraId="50450A14" w14:textId="77777777">
        <w:trPr>
          <w:jc w:val="center"/>
        </w:trPr>
        <w:tc>
          <w:tcPr>
            <w:tcW w:w="3515" w:type="dxa"/>
            <w:tcBorders>
              <w:top w:val="single" w:sz="6" w:space="0" w:color="808080"/>
              <w:left w:val="single" w:sz="6" w:space="0" w:color="808080"/>
              <w:bottom w:val="single" w:sz="6" w:space="0" w:color="808080"/>
              <w:right w:val="single" w:sz="6" w:space="0" w:color="808080"/>
            </w:tcBorders>
            <w:shd w:val="clear" w:color="auto" w:fill="E7E6E6"/>
            <w:tcMar>
              <w:top w:w="80" w:type="dxa"/>
              <w:left w:w="90" w:type="dxa"/>
              <w:bottom w:w="80" w:type="dxa"/>
              <w:right w:w="90" w:type="dxa"/>
            </w:tcMar>
            <w:vAlign w:val="center"/>
          </w:tcPr>
          <w:p w14:paraId="0B50DA0C" w14:textId="77777777" w:rsidR="00690F6C" w:rsidRPr="00FB322A" w:rsidRDefault="00305AC9">
            <w:pPr>
              <w:spacing w:after="0"/>
              <w:rPr>
                <w:rFonts w:cs="Times New Roman"/>
                <w:sz w:val="22"/>
              </w:rPr>
            </w:pPr>
            <w:r w:rsidRPr="00FB322A">
              <w:rPr>
                <w:rFonts w:cs="Times New Roman"/>
                <w:b/>
                <w:sz w:val="22"/>
              </w:rPr>
              <w:t>Lead Applicant</w:t>
            </w:r>
          </w:p>
        </w:tc>
        <w:tc>
          <w:tcPr>
            <w:tcW w:w="600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7C9B582" w14:textId="77777777" w:rsidR="00690F6C" w:rsidRPr="00FB322A" w:rsidRDefault="00690F6C">
            <w:pPr>
              <w:spacing w:after="0"/>
              <w:rPr>
                <w:rFonts w:cs="Times New Roman"/>
                <w:sz w:val="22"/>
              </w:rPr>
            </w:pPr>
          </w:p>
        </w:tc>
      </w:tr>
      <w:tr w:rsidR="00690F6C" w:rsidRPr="00FB322A" w14:paraId="4D14D17D" w14:textId="77777777">
        <w:trPr>
          <w:jc w:val="center"/>
        </w:trPr>
        <w:tc>
          <w:tcPr>
            <w:tcW w:w="3515" w:type="dxa"/>
            <w:tcBorders>
              <w:top w:val="single" w:sz="6" w:space="0" w:color="808080"/>
              <w:left w:val="single" w:sz="6" w:space="0" w:color="808080"/>
              <w:bottom w:val="single" w:sz="6" w:space="0" w:color="808080"/>
              <w:right w:val="single" w:sz="6" w:space="0" w:color="808080"/>
            </w:tcBorders>
            <w:shd w:val="clear" w:color="auto" w:fill="E7E6E6"/>
            <w:tcMar>
              <w:top w:w="80" w:type="dxa"/>
              <w:left w:w="90" w:type="dxa"/>
              <w:bottom w:w="80" w:type="dxa"/>
              <w:right w:w="90" w:type="dxa"/>
            </w:tcMar>
            <w:vAlign w:val="center"/>
          </w:tcPr>
          <w:p w14:paraId="03A0708B" w14:textId="77777777" w:rsidR="00690F6C" w:rsidRPr="00FB322A" w:rsidRDefault="00305AC9">
            <w:pPr>
              <w:spacing w:after="0"/>
              <w:rPr>
                <w:rFonts w:cs="Times New Roman"/>
                <w:sz w:val="22"/>
              </w:rPr>
            </w:pPr>
            <w:r w:rsidRPr="00FB322A">
              <w:rPr>
                <w:rFonts w:cs="Times New Roman"/>
                <w:b/>
                <w:sz w:val="22"/>
              </w:rPr>
              <w:t>Business / income-generation idea</w:t>
            </w:r>
          </w:p>
        </w:tc>
        <w:tc>
          <w:tcPr>
            <w:tcW w:w="600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D0A3EB7" w14:textId="77777777" w:rsidR="00690F6C" w:rsidRPr="00FB322A" w:rsidRDefault="00690F6C">
            <w:pPr>
              <w:spacing w:after="0"/>
              <w:rPr>
                <w:rFonts w:cs="Times New Roman"/>
                <w:sz w:val="22"/>
              </w:rPr>
            </w:pPr>
          </w:p>
        </w:tc>
      </w:tr>
      <w:tr w:rsidR="00690F6C" w:rsidRPr="00FB322A" w14:paraId="3A5CE731" w14:textId="77777777">
        <w:trPr>
          <w:jc w:val="center"/>
        </w:trPr>
        <w:tc>
          <w:tcPr>
            <w:tcW w:w="3515" w:type="dxa"/>
            <w:tcBorders>
              <w:top w:val="single" w:sz="6" w:space="0" w:color="808080"/>
              <w:left w:val="single" w:sz="6" w:space="0" w:color="808080"/>
              <w:bottom w:val="single" w:sz="6" w:space="0" w:color="808080"/>
              <w:right w:val="single" w:sz="6" w:space="0" w:color="808080"/>
            </w:tcBorders>
            <w:shd w:val="clear" w:color="auto" w:fill="E7E6E6"/>
            <w:tcMar>
              <w:top w:w="80" w:type="dxa"/>
              <w:left w:w="90" w:type="dxa"/>
              <w:bottom w:w="80" w:type="dxa"/>
              <w:right w:w="90" w:type="dxa"/>
            </w:tcMar>
            <w:vAlign w:val="center"/>
          </w:tcPr>
          <w:p w14:paraId="32B58E8A" w14:textId="77777777" w:rsidR="00690F6C" w:rsidRPr="00FB322A" w:rsidRDefault="00305AC9">
            <w:pPr>
              <w:spacing w:after="0"/>
              <w:rPr>
                <w:rFonts w:cs="Times New Roman"/>
                <w:sz w:val="22"/>
              </w:rPr>
            </w:pPr>
            <w:r w:rsidRPr="00FB322A">
              <w:rPr>
                <w:rFonts w:cs="Times New Roman"/>
                <w:b/>
                <w:sz w:val="22"/>
              </w:rPr>
              <w:t>Location</w:t>
            </w:r>
          </w:p>
        </w:tc>
        <w:tc>
          <w:tcPr>
            <w:tcW w:w="600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A2A0DB6" w14:textId="77777777" w:rsidR="00690F6C" w:rsidRPr="00FB322A" w:rsidRDefault="00690F6C">
            <w:pPr>
              <w:spacing w:after="0"/>
              <w:rPr>
                <w:rFonts w:cs="Times New Roman"/>
                <w:sz w:val="22"/>
              </w:rPr>
            </w:pPr>
          </w:p>
        </w:tc>
      </w:tr>
      <w:tr w:rsidR="00690F6C" w:rsidRPr="00FB322A" w14:paraId="3255D0CE" w14:textId="77777777">
        <w:trPr>
          <w:jc w:val="center"/>
        </w:trPr>
        <w:tc>
          <w:tcPr>
            <w:tcW w:w="3515" w:type="dxa"/>
            <w:tcBorders>
              <w:top w:val="single" w:sz="6" w:space="0" w:color="808080"/>
              <w:left w:val="single" w:sz="6" w:space="0" w:color="808080"/>
              <w:bottom w:val="single" w:sz="6" w:space="0" w:color="808080"/>
              <w:right w:val="single" w:sz="6" w:space="0" w:color="808080"/>
            </w:tcBorders>
            <w:shd w:val="clear" w:color="auto" w:fill="E7E6E6"/>
            <w:tcMar>
              <w:top w:w="80" w:type="dxa"/>
              <w:left w:w="90" w:type="dxa"/>
              <w:bottom w:w="80" w:type="dxa"/>
              <w:right w:w="90" w:type="dxa"/>
            </w:tcMar>
            <w:vAlign w:val="center"/>
          </w:tcPr>
          <w:p w14:paraId="191E282E" w14:textId="77777777" w:rsidR="00690F6C" w:rsidRPr="00FB322A" w:rsidRDefault="00305AC9">
            <w:pPr>
              <w:spacing w:after="0"/>
              <w:rPr>
                <w:rFonts w:cs="Times New Roman"/>
                <w:sz w:val="22"/>
              </w:rPr>
            </w:pPr>
            <w:r w:rsidRPr="00FB322A">
              <w:rPr>
                <w:rFonts w:cs="Times New Roman"/>
                <w:b/>
                <w:sz w:val="22"/>
              </w:rPr>
              <w:t>Target Roma beneficiaries</w:t>
            </w:r>
          </w:p>
        </w:tc>
        <w:tc>
          <w:tcPr>
            <w:tcW w:w="600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4F83D56" w14:textId="77777777" w:rsidR="00690F6C" w:rsidRPr="00FB322A" w:rsidRDefault="00690F6C">
            <w:pPr>
              <w:spacing w:after="0"/>
              <w:rPr>
                <w:rFonts w:cs="Times New Roman"/>
                <w:sz w:val="22"/>
              </w:rPr>
            </w:pPr>
          </w:p>
        </w:tc>
      </w:tr>
      <w:tr w:rsidR="00690F6C" w:rsidRPr="00FB322A" w14:paraId="6441286C" w14:textId="77777777">
        <w:trPr>
          <w:jc w:val="center"/>
        </w:trPr>
        <w:tc>
          <w:tcPr>
            <w:tcW w:w="3515" w:type="dxa"/>
            <w:tcBorders>
              <w:top w:val="single" w:sz="6" w:space="0" w:color="808080"/>
              <w:left w:val="single" w:sz="6" w:space="0" w:color="808080"/>
              <w:bottom w:val="single" w:sz="6" w:space="0" w:color="808080"/>
              <w:right w:val="single" w:sz="6" w:space="0" w:color="808080"/>
            </w:tcBorders>
            <w:shd w:val="clear" w:color="auto" w:fill="E7E6E6"/>
            <w:tcMar>
              <w:top w:w="80" w:type="dxa"/>
              <w:left w:w="90" w:type="dxa"/>
              <w:bottom w:w="80" w:type="dxa"/>
              <w:right w:w="90" w:type="dxa"/>
            </w:tcMar>
            <w:vAlign w:val="center"/>
          </w:tcPr>
          <w:p w14:paraId="21382A08" w14:textId="77777777" w:rsidR="00690F6C" w:rsidRPr="00FB322A" w:rsidRDefault="00305AC9">
            <w:pPr>
              <w:spacing w:after="0"/>
              <w:rPr>
                <w:rFonts w:cs="Times New Roman"/>
                <w:sz w:val="22"/>
              </w:rPr>
            </w:pPr>
            <w:r w:rsidRPr="00FB322A">
              <w:rPr>
                <w:rFonts w:cs="Times New Roman"/>
                <w:b/>
                <w:sz w:val="22"/>
              </w:rPr>
              <w:t>Requested grant amount</w:t>
            </w:r>
          </w:p>
        </w:tc>
        <w:tc>
          <w:tcPr>
            <w:tcW w:w="600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2B13B6B" w14:textId="3FE0CC50" w:rsidR="00690F6C" w:rsidRPr="00FB322A" w:rsidRDefault="00690F6C">
            <w:pPr>
              <w:spacing w:after="0"/>
              <w:rPr>
                <w:rFonts w:cs="Times New Roman"/>
                <w:sz w:val="22"/>
              </w:rPr>
            </w:pPr>
          </w:p>
        </w:tc>
      </w:tr>
    </w:tbl>
    <w:p w14:paraId="1D6980A2" w14:textId="77777777" w:rsidR="009735BD" w:rsidRDefault="009735BD" w:rsidP="009735BD"/>
    <w:p w14:paraId="6FDFDB59" w14:textId="77777777" w:rsidR="009735BD" w:rsidRDefault="009735BD" w:rsidP="009735BD"/>
    <w:p w14:paraId="5CA94D5C" w14:textId="77777777" w:rsidR="009735BD" w:rsidRDefault="009735BD" w:rsidP="009735BD"/>
    <w:p w14:paraId="1CD02494" w14:textId="77777777" w:rsidR="009735BD" w:rsidRDefault="009735BD" w:rsidP="009735BD"/>
    <w:p w14:paraId="4D587877" w14:textId="77777777" w:rsidR="009735BD" w:rsidRDefault="009735BD" w:rsidP="009735BD"/>
    <w:p w14:paraId="3F4D345A" w14:textId="77777777" w:rsidR="009735BD" w:rsidRDefault="009735BD" w:rsidP="009735BD"/>
    <w:p w14:paraId="58287197" w14:textId="77777777" w:rsidR="009735BD" w:rsidRDefault="009735BD" w:rsidP="009735BD"/>
    <w:p w14:paraId="2139FC76" w14:textId="77777777" w:rsidR="009735BD" w:rsidRDefault="009735BD" w:rsidP="009735BD"/>
    <w:p w14:paraId="655BA86F" w14:textId="77777777" w:rsidR="009735BD" w:rsidRDefault="009735BD" w:rsidP="009735BD"/>
    <w:p w14:paraId="71AAFD53" w14:textId="77777777" w:rsidR="009735BD" w:rsidRDefault="009735BD" w:rsidP="009735BD"/>
    <w:p w14:paraId="79BCA152" w14:textId="77777777" w:rsidR="009735BD" w:rsidRDefault="009735BD" w:rsidP="009735BD"/>
    <w:p w14:paraId="2B386FB5" w14:textId="77777777" w:rsidR="009735BD" w:rsidRDefault="009735BD" w:rsidP="009735BD"/>
    <w:p w14:paraId="520C52F3" w14:textId="77777777" w:rsidR="009735BD" w:rsidRDefault="009735BD" w:rsidP="009735BD"/>
    <w:p w14:paraId="00702D9D" w14:textId="77777777" w:rsidR="009735BD" w:rsidRDefault="009735BD" w:rsidP="009735BD"/>
    <w:p w14:paraId="19062F24" w14:textId="77777777" w:rsidR="009735BD" w:rsidRDefault="009735BD" w:rsidP="009735BD"/>
    <w:p w14:paraId="69D2613C" w14:textId="77777777" w:rsidR="009735BD" w:rsidRDefault="009735BD" w:rsidP="009735BD"/>
    <w:p w14:paraId="7BC5C976" w14:textId="77777777" w:rsidR="009735BD" w:rsidRDefault="009735BD" w:rsidP="009735BD"/>
    <w:p w14:paraId="2F8E14E3" w14:textId="77777777" w:rsidR="009735BD" w:rsidRDefault="009735BD" w:rsidP="009735BD"/>
    <w:p w14:paraId="17BB1821" w14:textId="77777777" w:rsidR="009735BD" w:rsidRDefault="009735BD" w:rsidP="00BE0CD6"/>
    <w:p w14:paraId="2A320F5C" w14:textId="77777777" w:rsidR="00BE0CD6" w:rsidRDefault="00BE0CD6" w:rsidP="00BE0CD6"/>
    <w:p w14:paraId="2FB5B5BF" w14:textId="77777777" w:rsidR="00BE0CD6" w:rsidRDefault="00BE0CD6" w:rsidP="00BE0CD6"/>
    <w:p w14:paraId="4535599A" w14:textId="77777777" w:rsidR="00BE0CD6" w:rsidRDefault="00BE0CD6" w:rsidP="00BE0CD6"/>
    <w:p w14:paraId="6AB664F1" w14:textId="77777777" w:rsidR="00BE0CD6" w:rsidRDefault="00BE0CD6" w:rsidP="00BE0CD6"/>
    <w:p w14:paraId="32B8AC0D" w14:textId="78C4248C" w:rsidR="00690F6C" w:rsidRPr="00FB322A" w:rsidRDefault="00305AC9" w:rsidP="00E26751">
      <w:pPr>
        <w:pStyle w:val="Heading1"/>
        <w:shd w:val="clear" w:color="auto" w:fill="F2F2F2" w:themeFill="background1" w:themeFillShade="F2"/>
        <w:rPr>
          <w:rFonts w:ascii="Times New Roman" w:hAnsi="Times New Roman" w:cs="Times New Roman"/>
          <w:sz w:val="22"/>
          <w:szCs w:val="22"/>
        </w:rPr>
      </w:pPr>
      <w:r w:rsidRPr="00FB322A">
        <w:rPr>
          <w:rFonts w:ascii="Times New Roman" w:hAnsi="Times New Roman" w:cs="Times New Roman"/>
          <w:sz w:val="22"/>
          <w:szCs w:val="22"/>
        </w:rPr>
        <w:lastRenderedPageBreak/>
        <w:t>D.1 Problem and Opportunity</w:t>
      </w:r>
    </w:p>
    <w:p w14:paraId="71AD4004" w14:textId="77777777" w:rsidR="00690F6C" w:rsidRDefault="00305AC9">
      <w:pPr>
        <w:pStyle w:val="Instruction"/>
        <w:rPr>
          <w:rFonts w:cs="Times New Roman"/>
          <w:sz w:val="22"/>
        </w:rPr>
      </w:pPr>
      <w:r w:rsidRPr="00FB322A">
        <w:rPr>
          <w:rFonts w:cs="Times New Roman"/>
          <w:sz w:val="22"/>
        </w:rPr>
        <w:t>Describe the social and/or economic problem and the market, employment or income-generation opportunity the action will address. Briefly explain why the opportunity is realistic in the proposed location and for the target Roma beneficiaries.</w:t>
      </w:r>
    </w:p>
    <w:p w14:paraId="331615C5" w14:textId="77777777" w:rsidR="00E26751" w:rsidRDefault="00E26751">
      <w:pPr>
        <w:pStyle w:val="Instruction"/>
        <w:rPr>
          <w:rFonts w:cs="Times New Roman"/>
          <w:sz w:val="22"/>
        </w:rPr>
      </w:pPr>
    </w:p>
    <w:p w14:paraId="57E86DA9" w14:textId="77777777" w:rsidR="00E26751" w:rsidRDefault="00E26751">
      <w:pPr>
        <w:pStyle w:val="Instruction"/>
        <w:rPr>
          <w:rFonts w:cs="Times New Roman"/>
          <w:sz w:val="22"/>
        </w:rPr>
      </w:pPr>
    </w:p>
    <w:p w14:paraId="147333A5" w14:textId="77777777" w:rsidR="00E26751" w:rsidRDefault="00E26751">
      <w:pPr>
        <w:pStyle w:val="Instruction"/>
        <w:rPr>
          <w:rFonts w:cs="Times New Roman"/>
          <w:sz w:val="22"/>
        </w:rPr>
      </w:pPr>
    </w:p>
    <w:p w14:paraId="2CFACA2F" w14:textId="77777777" w:rsidR="00E26751" w:rsidRDefault="00E26751">
      <w:pPr>
        <w:pStyle w:val="Instruction"/>
        <w:rPr>
          <w:rFonts w:cs="Times New Roman"/>
          <w:sz w:val="22"/>
        </w:rPr>
      </w:pPr>
    </w:p>
    <w:p w14:paraId="11526772" w14:textId="77777777" w:rsidR="00E26751" w:rsidRDefault="00E26751">
      <w:pPr>
        <w:pStyle w:val="Instruction"/>
        <w:rPr>
          <w:rFonts w:cs="Times New Roman"/>
          <w:sz w:val="22"/>
        </w:rPr>
      </w:pPr>
    </w:p>
    <w:p w14:paraId="28D34A7C" w14:textId="77777777" w:rsidR="00E26751" w:rsidRDefault="00E26751">
      <w:pPr>
        <w:pStyle w:val="Instruction"/>
        <w:rPr>
          <w:rFonts w:cs="Times New Roman"/>
          <w:sz w:val="22"/>
        </w:rPr>
      </w:pPr>
    </w:p>
    <w:p w14:paraId="603E741A" w14:textId="77777777" w:rsidR="00E26751" w:rsidRDefault="00E26751">
      <w:pPr>
        <w:pStyle w:val="Instruction"/>
        <w:rPr>
          <w:rFonts w:cs="Times New Roman"/>
          <w:sz w:val="22"/>
        </w:rPr>
      </w:pPr>
    </w:p>
    <w:p w14:paraId="28985223" w14:textId="77777777" w:rsidR="00E26751" w:rsidRDefault="00E26751">
      <w:pPr>
        <w:pStyle w:val="Instruction"/>
        <w:rPr>
          <w:rFonts w:cs="Times New Roman"/>
          <w:sz w:val="22"/>
        </w:rPr>
      </w:pPr>
    </w:p>
    <w:p w14:paraId="1FCC5144" w14:textId="77777777" w:rsidR="00E26751" w:rsidRDefault="00E26751">
      <w:pPr>
        <w:pStyle w:val="Instruction"/>
        <w:rPr>
          <w:rFonts w:cs="Times New Roman"/>
          <w:sz w:val="22"/>
        </w:rPr>
      </w:pPr>
    </w:p>
    <w:p w14:paraId="331AB852" w14:textId="77777777" w:rsidR="00E26751" w:rsidRDefault="00E26751">
      <w:pPr>
        <w:pStyle w:val="Instruction"/>
        <w:rPr>
          <w:rFonts w:cs="Times New Roman"/>
          <w:sz w:val="22"/>
        </w:rPr>
      </w:pPr>
    </w:p>
    <w:p w14:paraId="4D2C051D" w14:textId="77777777" w:rsidR="00E26751" w:rsidRDefault="00E26751">
      <w:pPr>
        <w:pStyle w:val="Instruction"/>
        <w:rPr>
          <w:rFonts w:cs="Times New Roman"/>
          <w:sz w:val="22"/>
        </w:rPr>
      </w:pPr>
    </w:p>
    <w:p w14:paraId="4F2CD560" w14:textId="77777777" w:rsidR="00E26751" w:rsidRDefault="00E26751">
      <w:pPr>
        <w:pStyle w:val="Instruction"/>
        <w:rPr>
          <w:rFonts w:cs="Times New Roman"/>
          <w:sz w:val="22"/>
        </w:rPr>
      </w:pPr>
    </w:p>
    <w:p w14:paraId="0E87198E" w14:textId="77777777" w:rsidR="00E26751" w:rsidRPr="00FB322A" w:rsidRDefault="00E26751">
      <w:pPr>
        <w:pStyle w:val="Instruction"/>
        <w:rPr>
          <w:rFonts w:cs="Times New Roman"/>
          <w:sz w:val="22"/>
        </w:rPr>
      </w:pPr>
    </w:p>
    <w:p w14:paraId="37471BF6" w14:textId="77777777" w:rsidR="00690F6C" w:rsidRDefault="00305AC9" w:rsidP="0095068C">
      <w:pPr>
        <w:pStyle w:val="Heading1"/>
        <w:shd w:val="clear" w:color="auto" w:fill="F2F2F2" w:themeFill="background1" w:themeFillShade="F2"/>
        <w:rPr>
          <w:rFonts w:ascii="Times New Roman" w:hAnsi="Times New Roman" w:cs="Times New Roman"/>
          <w:sz w:val="22"/>
          <w:szCs w:val="22"/>
        </w:rPr>
      </w:pPr>
      <w:r w:rsidRPr="00FB322A">
        <w:rPr>
          <w:rFonts w:ascii="Times New Roman" w:hAnsi="Times New Roman" w:cs="Times New Roman"/>
          <w:sz w:val="22"/>
          <w:szCs w:val="22"/>
        </w:rPr>
        <w:t>D.2 Product, Service or Income-Generation Activity</w:t>
      </w:r>
    </w:p>
    <w:p w14:paraId="5A7CA28B" w14:textId="77777777" w:rsidR="0095068C" w:rsidRDefault="0095068C" w:rsidP="0095068C"/>
    <w:p w14:paraId="63659F80" w14:textId="6638ACB1" w:rsidR="0095068C" w:rsidRDefault="0095068C" w:rsidP="0095068C">
      <w:r w:rsidRPr="0095068C">
        <w:t>What product, service or income-generation activity will be developed or strengthened?</w:t>
      </w:r>
    </w:p>
    <w:p w14:paraId="697BF7BC" w14:textId="51AB5CA2" w:rsidR="0095068C" w:rsidRDefault="00FB0AB4" w:rsidP="0095068C">
      <w:r w:rsidRPr="00FB0AB4">
        <w:t>Who are the main customers, users, employers or buyers?</w:t>
      </w:r>
    </w:p>
    <w:p w14:paraId="56867F66" w14:textId="7F9B840B" w:rsidR="00FB0AB4" w:rsidRDefault="00FB0AB4" w:rsidP="0095068C">
      <w:r w:rsidRPr="00FB0AB4">
        <w:t>What makes the proposed solution useful, competitive or innovative?</w:t>
      </w:r>
    </w:p>
    <w:p w14:paraId="203124EF" w14:textId="030A5556" w:rsidR="00FB0AB4" w:rsidRDefault="00FB0AB4" w:rsidP="0095068C">
      <w:r w:rsidRPr="00FB0AB4">
        <w:t xml:space="preserve">Is the activity already operating, newly created, or to be </w:t>
      </w:r>
      <w:proofErr w:type="spellStart"/>
      <w:r w:rsidRPr="00FB0AB4">
        <w:t>formalised</w:t>
      </w:r>
      <w:proofErr w:type="spellEnd"/>
      <w:r w:rsidRPr="00FB0AB4">
        <w:t>?</w:t>
      </w:r>
    </w:p>
    <w:p w14:paraId="3DA764E0" w14:textId="16713826" w:rsidR="00FB0AB4" w:rsidRDefault="00FB0AB4" w:rsidP="0095068C">
      <w:r w:rsidRPr="00FB0AB4">
        <w:t>Will the action support registration/</w:t>
      </w:r>
      <w:proofErr w:type="spellStart"/>
      <w:r w:rsidRPr="00FB0AB4">
        <w:t>formalisation</w:t>
      </w:r>
      <w:proofErr w:type="spellEnd"/>
      <w:r w:rsidRPr="00FB0AB4">
        <w:t xml:space="preserve"> of business activity? If yes, explain how.</w:t>
      </w:r>
    </w:p>
    <w:p w14:paraId="2D876BAD" w14:textId="77777777" w:rsidR="00FB0AB4" w:rsidRPr="0095068C" w:rsidRDefault="00FB0AB4" w:rsidP="0095068C"/>
    <w:p w14:paraId="1E2CCE78" w14:textId="77777777" w:rsidR="00690F6C" w:rsidRPr="00FB322A" w:rsidRDefault="00305AC9" w:rsidP="00FB0AB4">
      <w:pPr>
        <w:pStyle w:val="Heading1"/>
        <w:pageBreakBefore/>
        <w:shd w:val="clear" w:color="auto" w:fill="F2F2F2" w:themeFill="background1" w:themeFillShade="F2"/>
        <w:rPr>
          <w:rFonts w:ascii="Times New Roman" w:hAnsi="Times New Roman" w:cs="Times New Roman"/>
          <w:sz w:val="22"/>
          <w:szCs w:val="22"/>
        </w:rPr>
      </w:pPr>
      <w:r w:rsidRPr="00FB322A">
        <w:rPr>
          <w:rFonts w:ascii="Times New Roman" w:hAnsi="Times New Roman" w:cs="Times New Roman"/>
          <w:sz w:val="22"/>
          <w:szCs w:val="22"/>
        </w:rPr>
        <w:lastRenderedPageBreak/>
        <w:t>D.3 Employment and Income-Generation Pathway</w:t>
      </w:r>
    </w:p>
    <w:p w14:paraId="37F9976E" w14:textId="77777777" w:rsidR="00690F6C" w:rsidRPr="00FB322A" w:rsidRDefault="00305AC9">
      <w:pPr>
        <w:pStyle w:val="Instruction"/>
        <w:rPr>
          <w:rFonts w:cs="Times New Roman"/>
          <w:sz w:val="22"/>
        </w:rPr>
      </w:pPr>
      <w:r w:rsidRPr="00FB322A">
        <w:rPr>
          <w:rFonts w:cs="Times New Roman"/>
          <w:sz w:val="22"/>
        </w:rPr>
        <w:t>Provide realistic targets. Complete only the rows relevant to the action and use N/A where a result area does not apply.</w:t>
      </w:r>
    </w:p>
    <w:tbl>
      <w:tblPr>
        <w:tblStyle w:val="TableGrid"/>
        <w:tblW w:w="0" w:type="auto"/>
        <w:jc w:val="center"/>
        <w:tblLayout w:type="fixed"/>
        <w:tblLook w:val="04A0" w:firstRow="1" w:lastRow="0" w:firstColumn="1" w:lastColumn="0" w:noHBand="0" w:noVBand="1"/>
      </w:tblPr>
      <w:tblGrid>
        <w:gridCol w:w="2438"/>
        <w:gridCol w:w="1191"/>
        <w:gridCol w:w="3005"/>
        <w:gridCol w:w="2891"/>
      </w:tblGrid>
      <w:tr w:rsidR="00690F6C" w:rsidRPr="00FB322A" w14:paraId="17BC3A88" w14:textId="77777777">
        <w:trPr>
          <w:tblHeader/>
          <w:jc w:val="center"/>
        </w:trPr>
        <w:tc>
          <w:tcPr>
            <w:tcW w:w="2438"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D331586" w14:textId="77777777" w:rsidR="00690F6C" w:rsidRPr="00FB322A" w:rsidRDefault="00305AC9">
            <w:pPr>
              <w:spacing w:after="0"/>
              <w:rPr>
                <w:rFonts w:cs="Times New Roman"/>
                <w:sz w:val="22"/>
              </w:rPr>
            </w:pPr>
            <w:r w:rsidRPr="00FB322A">
              <w:rPr>
                <w:rFonts w:cs="Times New Roman"/>
                <w:b/>
                <w:sz w:val="22"/>
              </w:rPr>
              <w:t>Expected result</w:t>
            </w:r>
          </w:p>
        </w:tc>
        <w:tc>
          <w:tcPr>
            <w:tcW w:w="1191"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2BCDA938" w14:textId="77777777" w:rsidR="00690F6C" w:rsidRPr="00FB322A" w:rsidRDefault="00305AC9">
            <w:pPr>
              <w:spacing w:after="0"/>
              <w:rPr>
                <w:rFonts w:cs="Times New Roman"/>
                <w:sz w:val="22"/>
              </w:rPr>
            </w:pPr>
            <w:r w:rsidRPr="00FB322A">
              <w:rPr>
                <w:rFonts w:cs="Times New Roman"/>
                <w:b/>
                <w:sz w:val="22"/>
              </w:rPr>
              <w:t>Target number</w:t>
            </w:r>
          </w:p>
        </w:tc>
        <w:tc>
          <w:tcPr>
            <w:tcW w:w="3005"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0BE1A6C8" w14:textId="77777777" w:rsidR="00690F6C" w:rsidRPr="00FB322A" w:rsidRDefault="00305AC9">
            <w:pPr>
              <w:spacing w:after="0"/>
              <w:rPr>
                <w:rFonts w:cs="Times New Roman"/>
                <w:sz w:val="22"/>
              </w:rPr>
            </w:pPr>
            <w:r w:rsidRPr="00FB322A">
              <w:rPr>
                <w:rFonts w:cs="Times New Roman"/>
                <w:b/>
                <w:sz w:val="22"/>
              </w:rPr>
              <w:t>How it will be achieved</w:t>
            </w:r>
          </w:p>
        </w:tc>
        <w:tc>
          <w:tcPr>
            <w:tcW w:w="2891"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6AC80D89" w14:textId="77777777" w:rsidR="00690F6C" w:rsidRPr="00FB322A" w:rsidRDefault="00305AC9">
            <w:pPr>
              <w:spacing w:after="0"/>
              <w:rPr>
                <w:rFonts w:cs="Times New Roman"/>
                <w:sz w:val="22"/>
              </w:rPr>
            </w:pPr>
            <w:r w:rsidRPr="00FB322A">
              <w:rPr>
                <w:rFonts w:cs="Times New Roman"/>
                <w:b/>
                <w:sz w:val="22"/>
              </w:rPr>
              <w:t>How it will continue after the grant</w:t>
            </w:r>
          </w:p>
        </w:tc>
      </w:tr>
      <w:tr w:rsidR="00690F6C" w:rsidRPr="00FB322A" w14:paraId="2CDF5517" w14:textId="77777777">
        <w:trPr>
          <w:jc w:val="center"/>
        </w:trPr>
        <w:tc>
          <w:tcPr>
            <w:tcW w:w="243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B1E2D54" w14:textId="77777777" w:rsidR="00690F6C" w:rsidRPr="00FB322A" w:rsidRDefault="00305AC9">
            <w:pPr>
              <w:spacing w:after="0"/>
              <w:rPr>
                <w:rFonts w:cs="Times New Roman"/>
                <w:sz w:val="22"/>
              </w:rPr>
            </w:pPr>
            <w:r w:rsidRPr="00FB322A">
              <w:rPr>
                <w:rFonts w:cs="Times New Roman"/>
                <w:sz w:val="22"/>
              </w:rPr>
              <w:t>Job placements</w:t>
            </w:r>
          </w:p>
        </w:tc>
        <w:tc>
          <w:tcPr>
            <w:tcW w:w="11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FBDB2A7" w14:textId="77777777" w:rsidR="00690F6C" w:rsidRPr="00FB322A" w:rsidRDefault="00690F6C">
            <w:pPr>
              <w:spacing w:after="0"/>
              <w:rPr>
                <w:rFonts w:cs="Times New Roman"/>
                <w:sz w:val="22"/>
              </w:rPr>
            </w:pP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B7B80EA" w14:textId="77777777" w:rsidR="00690F6C" w:rsidRPr="00FB322A" w:rsidRDefault="00690F6C">
            <w:pPr>
              <w:spacing w:after="0"/>
              <w:rPr>
                <w:rFonts w:cs="Times New Roman"/>
                <w:sz w:val="22"/>
              </w:rPr>
            </w:pPr>
          </w:p>
        </w:tc>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C0D7F73" w14:textId="77777777" w:rsidR="00690F6C" w:rsidRPr="00FB322A" w:rsidRDefault="00690F6C">
            <w:pPr>
              <w:spacing w:after="0"/>
              <w:rPr>
                <w:rFonts w:cs="Times New Roman"/>
                <w:sz w:val="22"/>
              </w:rPr>
            </w:pPr>
          </w:p>
        </w:tc>
      </w:tr>
      <w:tr w:rsidR="00690F6C" w:rsidRPr="00FB322A" w14:paraId="6D678F18" w14:textId="77777777">
        <w:trPr>
          <w:jc w:val="center"/>
        </w:trPr>
        <w:tc>
          <w:tcPr>
            <w:tcW w:w="243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ED02601" w14:textId="77777777" w:rsidR="00690F6C" w:rsidRPr="00FB322A" w:rsidRDefault="00305AC9">
            <w:pPr>
              <w:spacing w:after="0"/>
              <w:rPr>
                <w:rFonts w:cs="Times New Roman"/>
                <w:sz w:val="22"/>
              </w:rPr>
            </w:pPr>
            <w:r w:rsidRPr="00FB322A">
              <w:rPr>
                <w:rFonts w:cs="Times New Roman"/>
                <w:sz w:val="22"/>
              </w:rPr>
              <w:t>Self-employment opportunities</w:t>
            </w:r>
          </w:p>
        </w:tc>
        <w:tc>
          <w:tcPr>
            <w:tcW w:w="11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24EB540" w14:textId="77777777" w:rsidR="00690F6C" w:rsidRPr="00FB322A" w:rsidRDefault="00690F6C">
            <w:pPr>
              <w:spacing w:after="0"/>
              <w:rPr>
                <w:rFonts w:cs="Times New Roman"/>
                <w:sz w:val="22"/>
              </w:rPr>
            </w:pP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08C3DA2" w14:textId="77777777" w:rsidR="00690F6C" w:rsidRPr="00FB322A" w:rsidRDefault="00690F6C">
            <w:pPr>
              <w:spacing w:after="0"/>
              <w:rPr>
                <w:rFonts w:cs="Times New Roman"/>
                <w:sz w:val="22"/>
              </w:rPr>
            </w:pPr>
          </w:p>
        </w:tc>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F251A1D" w14:textId="77777777" w:rsidR="00690F6C" w:rsidRPr="00FB322A" w:rsidRDefault="00690F6C">
            <w:pPr>
              <w:spacing w:after="0"/>
              <w:rPr>
                <w:rFonts w:cs="Times New Roman"/>
                <w:sz w:val="22"/>
              </w:rPr>
            </w:pPr>
          </w:p>
        </w:tc>
      </w:tr>
      <w:tr w:rsidR="00690F6C" w:rsidRPr="00FB322A" w14:paraId="45EAB3B1" w14:textId="77777777">
        <w:trPr>
          <w:jc w:val="center"/>
        </w:trPr>
        <w:tc>
          <w:tcPr>
            <w:tcW w:w="243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8E978C7" w14:textId="77777777" w:rsidR="00690F6C" w:rsidRPr="00FB322A" w:rsidRDefault="00305AC9">
            <w:pPr>
              <w:spacing w:after="0"/>
              <w:rPr>
                <w:rFonts w:cs="Times New Roman"/>
                <w:sz w:val="22"/>
              </w:rPr>
            </w:pPr>
            <w:r w:rsidRPr="00FB322A">
              <w:rPr>
                <w:rFonts w:cs="Times New Roman"/>
                <w:sz w:val="22"/>
              </w:rPr>
              <w:t>Apprenticeships / internships</w:t>
            </w:r>
          </w:p>
        </w:tc>
        <w:tc>
          <w:tcPr>
            <w:tcW w:w="11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FCB3F7C" w14:textId="77777777" w:rsidR="00690F6C" w:rsidRPr="00FB322A" w:rsidRDefault="00690F6C">
            <w:pPr>
              <w:spacing w:after="0"/>
              <w:rPr>
                <w:rFonts w:cs="Times New Roman"/>
                <w:sz w:val="22"/>
              </w:rPr>
            </w:pP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34F660A" w14:textId="77777777" w:rsidR="00690F6C" w:rsidRPr="00FB322A" w:rsidRDefault="00690F6C">
            <w:pPr>
              <w:spacing w:after="0"/>
              <w:rPr>
                <w:rFonts w:cs="Times New Roman"/>
                <w:sz w:val="22"/>
              </w:rPr>
            </w:pPr>
          </w:p>
        </w:tc>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80A8058" w14:textId="77777777" w:rsidR="00690F6C" w:rsidRPr="00FB322A" w:rsidRDefault="00690F6C">
            <w:pPr>
              <w:spacing w:after="0"/>
              <w:rPr>
                <w:rFonts w:cs="Times New Roman"/>
                <w:sz w:val="22"/>
              </w:rPr>
            </w:pPr>
          </w:p>
        </w:tc>
      </w:tr>
      <w:tr w:rsidR="00690F6C" w:rsidRPr="00FB322A" w14:paraId="32F15515" w14:textId="77777777">
        <w:trPr>
          <w:jc w:val="center"/>
        </w:trPr>
        <w:tc>
          <w:tcPr>
            <w:tcW w:w="243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7FC73BA" w14:textId="77777777" w:rsidR="00690F6C" w:rsidRPr="00FB322A" w:rsidRDefault="00305AC9">
            <w:pPr>
              <w:spacing w:after="0"/>
              <w:rPr>
                <w:rFonts w:cs="Times New Roman"/>
                <w:sz w:val="22"/>
              </w:rPr>
            </w:pPr>
            <w:r w:rsidRPr="00FB322A">
              <w:rPr>
                <w:rFonts w:cs="Times New Roman"/>
                <w:sz w:val="22"/>
              </w:rPr>
              <w:t>New or strengthened micro-businesses / social enterprises</w:t>
            </w:r>
          </w:p>
        </w:tc>
        <w:tc>
          <w:tcPr>
            <w:tcW w:w="11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AF08C07" w14:textId="77777777" w:rsidR="00690F6C" w:rsidRPr="00FB322A" w:rsidRDefault="00690F6C">
            <w:pPr>
              <w:spacing w:after="0"/>
              <w:rPr>
                <w:rFonts w:cs="Times New Roman"/>
                <w:sz w:val="22"/>
              </w:rPr>
            </w:pP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93899C5" w14:textId="77777777" w:rsidR="00690F6C" w:rsidRPr="00FB322A" w:rsidRDefault="00690F6C">
            <w:pPr>
              <w:spacing w:after="0"/>
              <w:rPr>
                <w:rFonts w:cs="Times New Roman"/>
                <w:sz w:val="22"/>
              </w:rPr>
            </w:pPr>
          </w:p>
        </w:tc>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B70015F" w14:textId="77777777" w:rsidR="00690F6C" w:rsidRPr="00FB322A" w:rsidRDefault="00690F6C">
            <w:pPr>
              <w:spacing w:after="0"/>
              <w:rPr>
                <w:rFonts w:cs="Times New Roman"/>
                <w:sz w:val="22"/>
              </w:rPr>
            </w:pPr>
          </w:p>
        </w:tc>
      </w:tr>
      <w:tr w:rsidR="00690F6C" w:rsidRPr="00FB322A" w14:paraId="45AAAB03" w14:textId="77777777">
        <w:trPr>
          <w:jc w:val="center"/>
        </w:trPr>
        <w:tc>
          <w:tcPr>
            <w:tcW w:w="243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F59C99D" w14:textId="77777777" w:rsidR="00690F6C" w:rsidRPr="00FB322A" w:rsidRDefault="00305AC9">
            <w:pPr>
              <w:spacing w:after="0"/>
              <w:rPr>
                <w:rFonts w:cs="Times New Roman"/>
                <w:sz w:val="22"/>
              </w:rPr>
            </w:pPr>
            <w:r w:rsidRPr="00FB322A">
              <w:rPr>
                <w:rFonts w:cs="Times New Roman"/>
                <w:sz w:val="22"/>
              </w:rPr>
              <w:t>Improved income for beneficiaries</w:t>
            </w:r>
          </w:p>
        </w:tc>
        <w:tc>
          <w:tcPr>
            <w:tcW w:w="11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29874B5" w14:textId="77777777" w:rsidR="00690F6C" w:rsidRPr="00FB322A" w:rsidRDefault="00690F6C">
            <w:pPr>
              <w:spacing w:after="0"/>
              <w:rPr>
                <w:rFonts w:cs="Times New Roman"/>
                <w:sz w:val="22"/>
              </w:rPr>
            </w:pP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DC23A85" w14:textId="77777777" w:rsidR="00690F6C" w:rsidRPr="00FB322A" w:rsidRDefault="00690F6C">
            <w:pPr>
              <w:spacing w:after="0"/>
              <w:rPr>
                <w:rFonts w:cs="Times New Roman"/>
                <w:sz w:val="22"/>
              </w:rPr>
            </w:pPr>
          </w:p>
        </w:tc>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F4BAFF8" w14:textId="77777777" w:rsidR="00690F6C" w:rsidRPr="00FB322A" w:rsidRDefault="00690F6C">
            <w:pPr>
              <w:spacing w:after="0"/>
              <w:rPr>
                <w:rFonts w:cs="Times New Roman"/>
                <w:sz w:val="22"/>
              </w:rPr>
            </w:pPr>
          </w:p>
        </w:tc>
      </w:tr>
    </w:tbl>
    <w:p w14:paraId="18600232" w14:textId="77777777" w:rsidR="00FB0AB4" w:rsidRDefault="00FB0AB4">
      <w:pPr>
        <w:pStyle w:val="Heading1"/>
        <w:rPr>
          <w:rFonts w:ascii="Times New Roman" w:hAnsi="Times New Roman" w:cs="Times New Roman"/>
          <w:sz w:val="22"/>
          <w:szCs w:val="22"/>
        </w:rPr>
      </w:pPr>
    </w:p>
    <w:p w14:paraId="3F6F7DE9" w14:textId="11AF97D2" w:rsidR="00690F6C" w:rsidRPr="00FB322A" w:rsidRDefault="00305AC9" w:rsidP="00FB0AB4">
      <w:pPr>
        <w:pStyle w:val="Heading1"/>
        <w:shd w:val="clear" w:color="auto" w:fill="F2F2F2" w:themeFill="background1" w:themeFillShade="F2"/>
        <w:rPr>
          <w:rFonts w:ascii="Times New Roman" w:hAnsi="Times New Roman" w:cs="Times New Roman"/>
          <w:sz w:val="22"/>
          <w:szCs w:val="22"/>
        </w:rPr>
      </w:pPr>
      <w:r w:rsidRPr="00FB322A">
        <w:rPr>
          <w:rFonts w:ascii="Times New Roman" w:hAnsi="Times New Roman" w:cs="Times New Roman"/>
          <w:sz w:val="22"/>
          <w:szCs w:val="22"/>
        </w:rPr>
        <w:t>D.4 Resources and Costs</w:t>
      </w:r>
    </w:p>
    <w:p w14:paraId="333E3C18" w14:textId="77777777" w:rsidR="00690F6C" w:rsidRPr="00FB322A" w:rsidRDefault="00305AC9">
      <w:pPr>
        <w:pStyle w:val="Instruction"/>
        <w:rPr>
          <w:rFonts w:cs="Times New Roman"/>
          <w:sz w:val="22"/>
        </w:rPr>
      </w:pPr>
      <w:r w:rsidRPr="00FB322A">
        <w:rPr>
          <w:rFonts w:cs="Times New Roman"/>
          <w:sz w:val="22"/>
        </w:rPr>
        <w:t>Summarise the principal resources financed by the action. Detailed amounts must be presented in Annex B (Budget).</w:t>
      </w:r>
    </w:p>
    <w:tbl>
      <w:tblPr>
        <w:tblStyle w:val="TableGrid"/>
        <w:tblW w:w="0" w:type="auto"/>
        <w:jc w:val="center"/>
        <w:tblLayout w:type="fixed"/>
        <w:tblLook w:val="04A0" w:firstRow="1" w:lastRow="0" w:firstColumn="1" w:lastColumn="0" w:noHBand="0" w:noVBand="1"/>
      </w:tblPr>
      <w:tblGrid>
        <w:gridCol w:w="2891"/>
        <w:gridCol w:w="3231"/>
        <w:gridCol w:w="3402"/>
      </w:tblGrid>
      <w:tr w:rsidR="00690F6C" w:rsidRPr="00FB322A" w14:paraId="146861E4" w14:textId="77777777">
        <w:trPr>
          <w:tblHeader/>
          <w:jc w:val="center"/>
        </w:trPr>
        <w:tc>
          <w:tcPr>
            <w:tcW w:w="2891"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594467F" w14:textId="77777777" w:rsidR="00690F6C" w:rsidRPr="00FB322A" w:rsidRDefault="00305AC9">
            <w:pPr>
              <w:spacing w:after="0"/>
              <w:rPr>
                <w:rFonts w:cs="Times New Roman"/>
                <w:sz w:val="22"/>
              </w:rPr>
            </w:pPr>
            <w:r w:rsidRPr="00FB322A">
              <w:rPr>
                <w:rFonts w:cs="Times New Roman"/>
                <w:b/>
                <w:sz w:val="22"/>
              </w:rPr>
              <w:t>Resource / cost item</w:t>
            </w:r>
          </w:p>
        </w:tc>
        <w:tc>
          <w:tcPr>
            <w:tcW w:w="3231"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546177E9" w14:textId="77777777" w:rsidR="00690F6C" w:rsidRPr="00FB322A" w:rsidRDefault="00305AC9">
            <w:pPr>
              <w:spacing w:after="0"/>
              <w:rPr>
                <w:rFonts w:cs="Times New Roman"/>
                <w:sz w:val="22"/>
              </w:rPr>
            </w:pPr>
            <w:r w:rsidRPr="00FB322A">
              <w:rPr>
                <w:rFonts w:cs="Times New Roman"/>
                <w:b/>
                <w:sz w:val="22"/>
              </w:rPr>
              <w:t>Why it is needed</w:t>
            </w:r>
          </w:p>
        </w:tc>
        <w:tc>
          <w:tcPr>
            <w:tcW w:w="3402"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3A421690" w14:textId="77777777" w:rsidR="00690F6C" w:rsidRPr="00FB322A" w:rsidRDefault="00305AC9">
            <w:pPr>
              <w:spacing w:after="0"/>
              <w:rPr>
                <w:rFonts w:cs="Times New Roman"/>
                <w:sz w:val="22"/>
              </w:rPr>
            </w:pPr>
            <w:r w:rsidRPr="00FB322A">
              <w:rPr>
                <w:rFonts w:cs="Times New Roman"/>
                <w:b/>
                <w:sz w:val="22"/>
              </w:rPr>
              <w:t>How it contributes to sustainability</w:t>
            </w:r>
          </w:p>
        </w:tc>
      </w:tr>
      <w:tr w:rsidR="00690F6C" w:rsidRPr="00FB322A" w14:paraId="016509FD" w14:textId="77777777">
        <w:trPr>
          <w:jc w:val="center"/>
        </w:trPr>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3801790" w14:textId="77777777" w:rsidR="00690F6C" w:rsidRPr="00FB322A" w:rsidRDefault="00305AC9">
            <w:pPr>
              <w:spacing w:after="0"/>
              <w:rPr>
                <w:rFonts w:cs="Times New Roman"/>
                <w:sz w:val="22"/>
              </w:rPr>
            </w:pPr>
            <w:r w:rsidRPr="00FB322A">
              <w:rPr>
                <w:rFonts w:cs="Times New Roman"/>
                <w:sz w:val="22"/>
              </w:rPr>
              <w:t>Equipment / tools / materials</w:t>
            </w:r>
          </w:p>
        </w:tc>
        <w:tc>
          <w:tcPr>
            <w:tcW w:w="323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4149779" w14:textId="77777777" w:rsidR="00690F6C" w:rsidRPr="00FB322A" w:rsidRDefault="00690F6C">
            <w:pPr>
              <w:spacing w:after="0"/>
              <w:rPr>
                <w:rFonts w:cs="Times New Roman"/>
                <w:sz w:val="22"/>
              </w:rPr>
            </w:pPr>
          </w:p>
        </w:tc>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503E496" w14:textId="77777777" w:rsidR="00690F6C" w:rsidRPr="00FB322A" w:rsidRDefault="00690F6C">
            <w:pPr>
              <w:spacing w:after="0"/>
              <w:rPr>
                <w:rFonts w:cs="Times New Roman"/>
                <w:sz w:val="22"/>
              </w:rPr>
            </w:pPr>
          </w:p>
        </w:tc>
      </w:tr>
      <w:tr w:rsidR="00690F6C" w:rsidRPr="00FB322A" w14:paraId="2988F2D6" w14:textId="77777777">
        <w:trPr>
          <w:jc w:val="center"/>
        </w:trPr>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C3CEAEE" w14:textId="77777777" w:rsidR="00690F6C" w:rsidRPr="00FB322A" w:rsidRDefault="00305AC9">
            <w:pPr>
              <w:spacing w:after="0"/>
              <w:rPr>
                <w:rFonts w:cs="Times New Roman"/>
                <w:sz w:val="22"/>
              </w:rPr>
            </w:pPr>
            <w:r w:rsidRPr="00FB322A">
              <w:rPr>
                <w:rFonts w:cs="Times New Roman"/>
                <w:sz w:val="22"/>
              </w:rPr>
              <w:t>Training / certification</w:t>
            </w:r>
          </w:p>
        </w:tc>
        <w:tc>
          <w:tcPr>
            <w:tcW w:w="323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80D72E5" w14:textId="77777777" w:rsidR="00690F6C" w:rsidRPr="00FB322A" w:rsidRDefault="00690F6C">
            <w:pPr>
              <w:spacing w:after="0"/>
              <w:rPr>
                <w:rFonts w:cs="Times New Roman"/>
                <w:sz w:val="22"/>
              </w:rPr>
            </w:pPr>
          </w:p>
        </w:tc>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6FD96A4" w14:textId="77777777" w:rsidR="00690F6C" w:rsidRPr="00FB322A" w:rsidRDefault="00690F6C">
            <w:pPr>
              <w:spacing w:after="0"/>
              <w:rPr>
                <w:rFonts w:cs="Times New Roman"/>
                <w:sz w:val="22"/>
              </w:rPr>
            </w:pPr>
          </w:p>
        </w:tc>
      </w:tr>
      <w:tr w:rsidR="00690F6C" w:rsidRPr="00FB322A" w14:paraId="5AE7D795" w14:textId="77777777">
        <w:trPr>
          <w:jc w:val="center"/>
        </w:trPr>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5D8CCBE" w14:textId="77777777" w:rsidR="00690F6C" w:rsidRPr="00FB322A" w:rsidRDefault="00305AC9">
            <w:pPr>
              <w:spacing w:after="0"/>
              <w:rPr>
                <w:rFonts w:cs="Times New Roman"/>
                <w:sz w:val="22"/>
              </w:rPr>
            </w:pPr>
            <w:r w:rsidRPr="00FB322A">
              <w:rPr>
                <w:rFonts w:cs="Times New Roman"/>
                <w:sz w:val="22"/>
              </w:rPr>
              <w:t>Mentoring / coaching</w:t>
            </w:r>
          </w:p>
        </w:tc>
        <w:tc>
          <w:tcPr>
            <w:tcW w:w="323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933560F" w14:textId="77777777" w:rsidR="00690F6C" w:rsidRPr="00FB322A" w:rsidRDefault="00690F6C">
            <w:pPr>
              <w:spacing w:after="0"/>
              <w:rPr>
                <w:rFonts w:cs="Times New Roman"/>
                <w:sz w:val="22"/>
              </w:rPr>
            </w:pPr>
          </w:p>
        </w:tc>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17970C3" w14:textId="77777777" w:rsidR="00690F6C" w:rsidRPr="00FB322A" w:rsidRDefault="00690F6C">
            <w:pPr>
              <w:spacing w:after="0"/>
              <w:rPr>
                <w:rFonts w:cs="Times New Roman"/>
                <w:sz w:val="22"/>
              </w:rPr>
            </w:pPr>
          </w:p>
        </w:tc>
      </w:tr>
      <w:tr w:rsidR="00690F6C" w:rsidRPr="00FB322A" w14:paraId="5381991B" w14:textId="77777777">
        <w:trPr>
          <w:jc w:val="center"/>
        </w:trPr>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B465AF4" w14:textId="77777777" w:rsidR="00690F6C" w:rsidRPr="00FB322A" w:rsidRDefault="00305AC9">
            <w:pPr>
              <w:spacing w:after="0"/>
              <w:rPr>
                <w:rFonts w:cs="Times New Roman"/>
                <w:sz w:val="22"/>
              </w:rPr>
            </w:pPr>
            <w:r w:rsidRPr="00FB322A">
              <w:rPr>
                <w:rFonts w:cs="Times New Roman"/>
                <w:sz w:val="22"/>
              </w:rPr>
              <w:t>Marketing / digitalisation / access to market</w:t>
            </w:r>
          </w:p>
        </w:tc>
        <w:tc>
          <w:tcPr>
            <w:tcW w:w="323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51C04BB" w14:textId="77777777" w:rsidR="00690F6C" w:rsidRPr="00FB322A" w:rsidRDefault="00690F6C">
            <w:pPr>
              <w:spacing w:after="0"/>
              <w:rPr>
                <w:rFonts w:cs="Times New Roman"/>
                <w:sz w:val="22"/>
              </w:rPr>
            </w:pPr>
          </w:p>
        </w:tc>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EEE355A" w14:textId="77777777" w:rsidR="00690F6C" w:rsidRPr="00FB322A" w:rsidRDefault="00690F6C">
            <w:pPr>
              <w:spacing w:after="0"/>
              <w:rPr>
                <w:rFonts w:cs="Times New Roman"/>
                <w:sz w:val="22"/>
              </w:rPr>
            </w:pPr>
          </w:p>
        </w:tc>
      </w:tr>
      <w:tr w:rsidR="00690F6C" w:rsidRPr="00FB322A" w14:paraId="09EACF4C" w14:textId="77777777">
        <w:trPr>
          <w:jc w:val="center"/>
        </w:trPr>
        <w:tc>
          <w:tcPr>
            <w:tcW w:w="289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DDB91BA" w14:textId="77777777" w:rsidR="00690F6C" w:rsidRPr="00FB322A" w:rsidRDefault="00305AC9">
            <w:pPr>
              <w:spacing w:after="0"/>
              <w:rPr>
                <w:rFonts w:cs="Times New Roman"/>
                <w:sz w:val="22"/>
              </w:rPr>
            </w:pPr>
            <w:r w:rsidRPr="00FB322A">
              <w:rPr>
                <w:rFonts w:cs="Times New Roman"/>
                <w:sz w:val="22"/>
              </w:rPr>
              <w:t>Other</w:t>
            </w:r>
          </w:p>
        </w:tc>
        <w:tc>
          <w:tcPr>
            <w:tcW w:w="323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B725C25" w14:textId="77777777" w:rsidR="00690F6C" w:rsidRPr="00FB322A" w:rsidRDefault="00690F6C">
            <w:pPr>
              <w:spacing w:after="0"/>
              <w:rPr>
                <w:rFonts w:cs="Times New Roman"/>
                <w:sz w:val="22"/>
              </w:rPr>
            </w:pPr>
          </w:p>
        </w:tc>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D45CD89" w14:textId="77777777" w:rsidR="00690F6C" w:rsidRPr="00FB322A" w:rsidRDefault="00690F6C">
            <w:pPr>
              <w:spacing w:after="0"/>
              <w:rPr>
                <w:rFonts w:cs="Times New Roman"/>
                <w:sz w:val="22"/>
              </w:rPr>
            </w:pPr>
          </w:p>
        </w:tc>
      </w:tr>
    </w:tbl>
    <w:p w14:paraId="77AD556E" w14:textId="77777777" w:rsidR="00FB0AB4" w:rsidRDefault="00FB0AB4">
      <w:pPr>
        <w:pStyle w:val="Heading1"/>
        <w:rPr>
          <w:rFonts w:ascii="Times New Roman" w:hAnsi="Times New Roman" w:cs="Times New Roman"/>
          <w:sz w:val="22"/>
          <w:szCs w:val="22"/>
        </w:rPr>
      </w:pPr>
    </w:p>
    <w:p w14:paraId="2F9F5F48" w14:textId="77777777" w:rsidR="00FB0AB4" w:rsidRDefault="00FB0AB4">
      <w:pPr>
        <w:pStyle w:val="Heading1"/>
        <w:rPr>
          <w:rFonts w:ascii="Times New Roman" w:hAnsi="Times New Roman" w:cs="Times New Roman"/>
          <w:sz w:val="22"/>
          <w:szCs w:val="22"/>
        </w:rPr>
      </w:pPr>
    </w:p>
    <w:p w14:paraId="60DB91DA" w14:textId="77777777" w:rsidR="00FB0AB4" w:rsidRDefault="00FB0AB4">
      <w:pPr>
        <w:pStyle w:val="Heading1"/>
        <w:rPr>
          <w:rFonts w:ascii="Times New Roman" w:hAnsi="Times New Roman" w:cs="Times New Roman"/>
          <w:sz w:val="22"/>
          <w:szCs w:val="22"/>
        </w:rPr>
      </w:pPr>
    </w:p>
    <w:p w14:paraId="16C67B65" w14:textId="77777777" w:rsidR="00FB0AB4" w:rsidRDefault="00FB0AB4">
      <w:pPr>
        <w:pStyle w:val="Heading1"/>
        <w:rPr>
          <w:rFonts w:ascii="Times New Roman" w:hAnsi="Times New Roman" w:cs="Times New Roman"/>
          <w:sz w:val="22"/>
          <w:szCs w:val="22"/>
        </w:rPr>
      </w:pPr>
    </w:p>
    <w:p w14:paraId="01834944" w14:textId="77777777" w:rsidR="00CC5AB2" w:rsidRDefault="00CC5AB2" w:rsidP="00CC5AB2"/>
    <w:p w14:paraId="6DB70A0D" w14:textId="77777777" w:rsidR="00CC5AB2" w:rsidRDefault="00CC5AB2" w:rsidP="00CC5AB2"/>
    <w:p w14:paraId="640670EE" w14:textId="77777777" w:rsidR="00CC5AB2" w:rsidRDefault="00CC5AB2" w:rsidP="00CC5AB2"/>
    <w:p w14:paraId="09B7D805" w14:textId="77777777" w:rsidR="00CC5AB2" w:rsidRPr="00CC5AB2" w:rsidRDefault="00CC5AB2" w:rsidP="00CC5AB2"/>
    <w:p w14:paraId="46AAA802" w14:textId="77777777" w:rsidR="00FB0AB4" w:rsidRDefault="00FB0AB4" w:rsidP="00FB0AB4"/>
    <w:p w14:paraId="335430B4" w14:textId="77777777" w:rsidR="00FB0AB4" w:rsidRDefault="00FB0AB4" w:rsidP="00FB0AB4"/>
    <w:p w14:paraId="25E7A5ED" w14:textId="77777777" w:rsidR="00FB0AB4" w:rsidRDefault="00FB0AB4" w:rsidP="00FB0AB4"/>
    <w:p w14:paraId="101F57E0" w14:textId="2C9F1343" w:rsidR="00690F6C" w:rsidRPr="00FB322A" w:rsidRDefault="00305AC9" w:rsidP="00CC5AB2">
      <w:pPr>
        <w:pStyle w:val="Heading1"/>
        <w:shd w:val="clear" w:color="auto" w:fill="F2F2F2" w:themeFill="background1" w:themeFillShade="F2"/>
        <w:rPr>
          <w:rFonts w:ascii="Times New Roman" w:hAnsi="Times New Roman" w:cs="Times New Roman"/>
          <w:sz w:val="22"/>
          <w:szCs w:val="22"/>
        </w:rPr>
      </w:pPr>
      <w:r w:rsidRPr="00FB322A">
        <w:rPr>
          <w:rFonts w:ascii="Times New Roman" w:hAnsi="Times New Roman" w:cs="Times New Roman"/>
          <w:sz w:val="22"/>
          <w:szCs w:val="22"/>
        </w:rPr>
        <w:lastRenderedPageBreak/>
        <w:t>D.5 Sustainability Plan</w:t>
      </w:r>
    </w:p>
    <w:tbl>
      <w:tblPr>
        <w:tblStyle w:val="TableGrid"/>
        <w:tblW w:w="0" w:type="auto"/>
        <w:jc w:val="center"/>
        <w:tblLayout w:type="fixed"/>
        <w:tblLook w:val="04A0" w:firstRow="1" w:lastRow="0" w:firstColumn="1" w:lastColumn="0" w:noHBand="0" w:noVBand="1"/>
      </w:tblPr>
      <w:tblGrid>
        <w:gridCol w:w="3969"/>
        <w:gridCol w:w="5556"/>
      </w:tblGrid>
      <w:tr w:rsidR="00690F6C" w:rsidRPr="00FB322A" w14:paraId="0FA68358" w14:textId="77777777">
        <w:trPr>
          <w:tblHeader/>
          <w:jc w:val="center"/>
        </w:trPr>
        <w:tc>
          <w:tcPr>
            <w:tcW w:w="3969"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1D7AE7DF" w14:textId="77777777" w:rsidR="00690F6C" w:rsidRPr="00FB322A" w:rsidRDefault="00305AC9">
            <w:pPr>
              <w:spacing w:after="0"/>
              <w:rPr>
                <w:rFonts w:cs="Times New Roman"/>
                <w:sz w:val="22"/>
              </w:rPr>
            </w:pPr>
            <w:r w:rsidRPr="00FB322A">
              <w:rPr>
                <w:rFonts w:cs="Times New Roman"/>
                <w:b/>
                <w:sz w:val="22"/>
              </w:rPr>
              <w:t>Sustainability aspect</w:t>
            </w:r>
          </w:p>
        </w:tc>
        <w:tc>
          <w:tcPr>
            <w:tcW w:w="5556"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0F1E1208" w14:textId="77777777" w:rsidR="00690F6C" w:rsidRPr="00FB322A" w:rsidRDefault="00305AC9">
            <w:pPr>
              <w:spacing w:after="0"/>
              <w:rPr>
                <w:rFonts w:cs="Times New Roman"/>
                <w:sz w:val="22"/>
              </w:rPr>
            </w:pPr>
            <w:r w:rsidRPr="00FB322A">
              <w:rPr>
                <w:rFonts w:cs="Times New Roman"/>
                <w:b/>
                <w:sz w:val="22"/>
              </w:rPr>
              <w:t>Description</w:t>
            </w:r>
          </w:p>
        </w:tc>
      </w:tr>
      <w:tr w:rsidR="00690F6C" w:rsidRPr="00FB322A" w14:paraId="276B40D1" w14:textId="77777777">
        <w:trPr>
          <w:jc w:val="center"/>
        </w:trPr>
        <w:tc>
          <w:tcPr>
            <w:tcW w:w="396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209708F" w14:textId="77777777" w:rsidR="00690F6C" w:rsidRPr="00FB322A" w:rsidRDefault="00305AC9">
            <w:pPr>
              <w:spacing w:after="0"/>
              <w:rPr>
                <w:rFonts w:cs="Times New Roman"/>
                <w:sz w:val="22"/>
              </w:rPr>
            </w:pPr>
            <w:r w:rsidRPr="00FB322A">
              <w:rPr>
                <w:rFonts w:cs="Times New Roman"/>
                <w:b/>
                <w:sz w:val="22"/>
              </w:rPr>
              <w:t>Financial sustainability: revenue, income and continuation of costs</w:t>
            </w:r>
          </w:p>
        </w:tc>
        <w:tc>
          <w:tcPr>
            <w:tcW w:w="555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F2FCA28" w14:textId="77777777" w:rsidR="00690F6C" w:rsidRPr="00FB322A" w:rsidRDefault="00690F6C">
            <w:pPr>
              <w:spacing w:after="0"/>
              <w:rPr>
                <w:rFonts w:cs="Times New Roman"/>
                <w:sz w:val="22"/>
              </w:rPr>
            </w:pPr>
          </w:p>
        </w:tc>
      </w:tr>
      <w:tr w:rsidR="00690F6C" w:rsidRPr="00FB322A" w14:paraId="4B408554" w14:textId="77777777">
        <w:trPr>
          <w:jc w:val="center"/>
        </w:trPr>
        <w:tc>
          <w:tcPr>
            <w:tcW w:w="396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8A26C10" w14:textId="77777777" w:rsidR="00690F6C" w:rsidRPr="00FB322A" w:rsidRDefault="00305AC9">
            <w:pPr>
              <w:spacing w:after="0"/>
              <w:rPr>
                <w:rFonts w:cs="Times New Roman"/>
                <w:sz w:val="22"/>
              </w:rPr>
            </w:pPr>
            <w:r w:rsidRPr="00FB322A">
              <w:rPr>
                <w:rFonts w:cs="Times New Roman"/>
                <w:b/>
                <w:sz w:val="22"/>
              </w:rPr>
              <w:t>Institutional sustainability: roles, ownership, agreements and capacity</w:t>
            </w:r>
          </w:p>
        </w:tc>
        <w:tc>
          <w:tcPr>
            <w:tcW w:w="555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A188F5B" w14:textId="77777777" w:rsidR="00690F6C" w:rsidRPr="00FB322A" w:rsidRDefault="00690F6C">
            <w:pPr>
              <w:spacing w:after="0"/>
              <w:rPr>
                <w:rFonts w:cs="Times New Roman"/>
                <w:sz w:val="22"/>
              </w:rPr>
            </w:pPr>
          </w:p>
        </w:tc>
      </w:tr>
      <w:tr w:rsidR="00690F6C" w:rsidRPr="00FB322A" w14:paraId="57AEB515" w14:textId="77777777">
        <w:trPr>
          <w:jc w:val="center"/>
        </w:trPr>
        <w:tc>
          <w:tcPr>
            <w:tcW w:w="396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547B73E" w14:textId="77777777" w:rsidR="00690F6C" w:rsidRPr="00FB322A" w:rsidRDefault="00305AC9">
            <w:pPr>
              <w:spacing w:after="0"/>
              <w:rPr>
                <w:rFonts w:cs="Times New Roman"/>
                <w:sz w:val="22"/>
              </w:rPr>
            </w:pPr>
            <w:r w:rsidRPr="00FB322A">
              <w:rPr>
                <w:rFonts w:cs="Times New Roman"/>
                <w:b/>
                <w:sz w:val="22"/>
              </w:rPr>
              <w:t>Partnership sustainability: employers, municipalities, training providers and businesses</w:t>
            </w:r>
          </w:p>
        </w:tc>
        <w:tc>
          <w:tcPr>
            <w:tcW w:w="555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B4D8331" w14:textId="77777777" w:rsidR="00690F6C" w:rsidRPr="00FB322A" w:rsidRDefault="00690F6C">
            <w:pPr>
              <w:spacing w:after="0"/>
              <w:rPr>
                <w:rFonts w:cs="Times New Roman"/>
                <w:sz w:val="22"/>
              </w:rPr>
            </w:pPr>
          </w:p>
        </w:tc>
      </w:tr>
      <w:tr w:rsidR="00690F6C" w:rsidRPr="00FB322A" w14:paraId="4BB581E1" w14:textId="77777777">
        <w:trPr>
          <w:jc w:val="center"/>
        </w:trPr>
        <w:tc>
          <w:tcPr>
            <w:tcW w:w="396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465CF01" w14:textId="77777777" w:rsidR="00690F6C" w:rsidRPr="00FB322A" w:rsidRDefault="00305AC9">
            <w:pPr>
              <w:spacing w:after="0"/>
              <w:rPr>
                <w:rFonts w:cs="Times New Roman"/>
                <w:sz w:val="22"/>
              </w:rPr>
            </w:pPr>
            <w:r w:rsidRPr="00FB322A">
              <w:rPr>
                <w:rFonts w:cs="Times New Roman"/>
                <w:b/>
                <w:sz w:val="22"/>
              </w:rPr>
              <w:t>Replication / scaling potential</w:t>
            </w:r>
          </w:p>
        </w:tc>
        <w:tc>
          <w:tcPr>
            <w:tcW w:w="555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0C3342D" w14:textId="77777777" w:rsidR="00690F6C" w:rsidRPr="00FB322A" w:rsidRDefault="00690F6C">
            <w:pPr>
              <w:spacing w:after="0"/>
              <w:rPr>
                <w:rFonts w:cs="Times New Roman"/>
                <w:sz w:val="22"/>
              </w:rPr>
            </w:pPr>
          </w:p>
        </w:tc>
      </w:tr>
      <w:tr w:rsidR="00690F6C" w:rsidRPr="00FB322A" w14:paraId="2FF5F7F3" w14:textId="77777777">
        <w:trPr>
          <w:jc w:val="center"/>
        </w:trPr>
        <w:tc>
          <w:tcPr>
            <w:tcW w:w="3969"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D448549" w14:textId="77777777" w:rsidR="00690F6C" w:rsidRPr="00FB322A" w:rsidRDefault="00305AC9">
            <w:pPr>
              <w:spacing w:after="0"/>
              <w:rPr>
                <w:rFonts w:cs="Times New Roman"/>
                <w:sz w:val="22"/>
              </w:rPr>
            </w:pPr>
            <w:r w:rsidRPr="00FB322A">
              <w:rPr>
                <w:rFonts w:cs="Times New Roman"/>
                <w:b/>
                <w:sz w:val="22"/>
              </w:rPr>
              <w:t>Main risks and mitigation measures</w:t>
            </w:r>
          </w:p>
        </w:tc>
        <w:tc>
          <w:tcPr>
            <w:tcW w:w="555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8B9EE41" w14:textId="77777777" w:rsidR="00690F6C" w:rsidRPr="00FB322A" w:rsidRDefault="00690F6C">
            <w:pPr>
              <w:spacing w:after="0"/>
              <w:rPr>
                <w:rFonts w:cs="Times New Roman"/>
                <w:sz w:val="22"/>
              </w:rPr>
            </w:pPr>
          </w:p>
        </w:tc>
      </w:tr>
    </w:tbl>
    <w:p w14:paraId="30FD9C18" w14:textId="77777777" w:rsidR="00E34E1E" w:rsidRDefault="00E34E1E" w:rsidP="00E34E1E"/>
    <w:p w14:paraId="77CC0BB2" w14:textId="77777777" w:rsidR="00E34E1E" w:rsidRDefault="00E34E1E" w:rsidP="00E34E1E"/>
    <w:p w14:paraId="4A425785" w14:textId="77777777" w:rsidR="009735BD" w:rsidRDefault="009735BD" w:rsidP="00E34E1E"/>
    <w:p w14:paraId="04618E31" w14:textId="77777777" w:rsidR="009735BD" w:rsidRDefault="009735BD" w:rsidP="00E34E1E"/>
    <w:p w14:paraId="5239806E" w14:textId="77777777" w:rsidR="009735BD" w:rsidRDefault="009735BD" w:rsidP="00E34E1E"/>
    <w:p w14:paraId="0A35F1EF" w14:textId="0C5A1B0A" w:rsidR="00690F6C" w:rsidRPr="00FB322A" w:rsidRDefault="00305AC9" w:rsidP="00BE0CD6">
      <w:pPr>
        <w:pStyle w:val="Heading1"/>
        <w:shd w:val="clear" w:color="auto" w:fill="F2F2F2" w:themeFill="background1" w:themeFillShade="F2"/>
        <w:rPr>
          <w:rFonts w:ascii="Times New Roman" w:hAnsi="Times New Roman" w:cs="Times New Roman"/>
          <w:sz w:val="22"/>
          <w:szCs w:val="22"/>
        </w:rPr>
      </w:pPr>
      <w:r w:rsidRPr="00FB322A">
        <w:rPr>
          <w:rFonts w:ascii="Times New Roman" w:hAnsi="Times New Roman" w:cs="Times New Roman"/>
          <w:sz w:val="22"/>
          <w:szCs w:val="22"/>
        </w:rPr>
        <w:t>D.6 Social / Public Benefit</w:t>
      </w:r>
    </w:p>
    <w:p w14:paraId="528F0A55" w14:textId="77777777" w:rsidR="00690F6C" w:rsidRPr="00FB322A" w:rsidRDefault="00305AC9">
      <w:pPr>
        <w:pStyle w:val="Instruction"/>
        <w:rPr>
          <w:rFonts w:cs="Times New Roman"/>
          <w:sz w:val="22"/>
        </w:rPr>
      </w:pPr>
      <w:r w:rsidRPr="00FB322A">
        <w:rPr>
          <w:rFonts w:cs="Times New Roman"/>
          <w:sz w:val="22"/>
        </w:rPr>
        <w:t>Explain how the grant will contribute to measurable benefits for Roma beneficiaries and the wider community, and not only to private commercial gain. Describe the expected social value, inclusion benefit, employment/income effect, community benefit and any wider public value.</w:t>
      </w:r>
    </w:p>
    <w:p w14:paraId="3335A483" w14:textId="77777777" w:rsidR="00305AC9" w:rsidRPr="00FB322A" w:rsidRDefault="00305AC9">
      <w:pPr>
        <w:rPr>
          <w:rFonts w:cs="Times New Roman"/>
          <w:sz w:val="22"/>
        </w:rPr>
      </w:pPr>
    </w:p>
    <w:sectPr w:rsidR="00305AC9" w:rsidRPr="00FB322A" w:rsidSect="00034616">
      <w:footerReference w:type="default" r:id="rId8"/>
      <w:pgSz w:w="12240" w:h="15840"/>
      <w:pgMar w:top="907" w:right="1134" w:bottom="1020" w:left="1134"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A505" w14:textId="77777777" w:rsidR="00305AC9" w:rsidRDefault="00305AC9">
      <w:pPr>
        <w:spacing w:after="0"/>
      </w:pPr>
      <w:r>
        <w:separator/>
      </w:r>
    </w:p>
  </w:endnote>
  <w:endnote w:type="continuationSeparator" w:id="0">
    <w:p w14:paraId="4BA64C1A" w14:textId="77777777" w:rsidR="00305AC9" w:rsidRDefault="00305A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71B37" w14:textId="12E06C76" w:rsidR="00690F6C" w:rsidRDefault="00305AC9">
    <w:pPr>
      <w:pStyle w:val="Footer"/>
      <w:jc w:val="center"/>
    </w:pPr>
    <w:r>
      <w:rPr>
        <w:sz w:val="16"/>
      </w:rPr>
      <w:t xml:space="preserve">08-31/1-2026    |    Page </w:t>
    </w:r>
    <w:r>
      <w:fldChar w:fldCharType="begin"/>
    </w:r>
    <w:r>
      <w:instrText>PAGE</w:instrText>
    </w:r>
    <w:r w:rsidR="00FB322A">
      <w:fldChar w:fldCharType="separate"/>
    </w:r>
    <w:r w:rsidR="00FB322A">
      <w:rPr>
        <w:noProof/>
      </w:rPr>
      <w:t>1</w:t>
    </w:r>
    <w:r>
      <w:fldChar w:fldCharType="end"/>
    </w:r>
    <w:r>
      <w:rPr>
        <w:sz w:val="16"/>
      </w:rPr>
      <w:t xml:space="preserve"> of </w:t>
    </w:r>
    <w:r>
      <w:fldChar w:fldCharType="begin"/>
    </w:r>
    <w:r>
      <w:instrText>NUMPAGES</w:instrText>
    </w:r>
    <w:r w:rsidR="00FB322A">
      <w:fldChar w:fldCharType="separate"/>
    </w:r>
    <w:r w:rsidR="00FB322A">
      <w:rPr>
        <w:noProof/>
      </w:rPr>
      <w:t>2</w:t>
    </w:r>
    <w:r>
      <w:fldChar w:fldCharType="end"/>
    </w:r>
    <w:r>
      <w:rPr>
        <w:sz w:val="16"/>
      </w:rPr>
      <w:t xml:space="preserve">    |    Annex D - Short Business / Sustainability Model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3E395" w14:textId="77777777" w:rsidR="00305AC9" w:rsidRDefault="00305AC9">
      <w:pPr>
        <w:spacing w:after="0"/>
      </w:pPr>
      <w:r>
        <w:separator/>
      </w:r>
    </w:p>
  </w:footnote>
  <w:footnote w:type="continuationSeparator" w:id="0">
    <w:p w14:paraId="050E03D1" w14:textId="77777777" w:rsidR="00305AC9" w:rsidRDefault="00305AC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1120646">
    <w:abstractNumId w:val="8"/>
  </w:num>
  <w:num w:numId="2" w16cid:durableId="637995580">
    <w:abstractNumId w:val="6"/>
  </w:num>
  <w:num w:numId="3" w16cid:durableId="450905161">
    <w:abstractNumId w:val="5"/>
  </w:num>
  <w:num w:numId="4" w16cid:durableId="258030172">
    <w:abstractNumId w:val="4"/>
  </w:num>
  <w:num w:numId="5" w16cid:durableId="560597762">
    <w:abstractNumId w:val="7"/>
  </w:num>
  <w:num w:numId="6" w16cid:durableId="1477448696">
    <w:abstractNumId w:val="3"/>
  </w:num>
  <w:num w:numId="7" w16cid:durableId="1322927467">
    <w:abstractNumId w:val="2"/>
  </w:num>
  <w:num w:numId="8" w16cid:durableId="1181775937">
    <w:abstractNumId w:val="1"/>
  </w:num>
  <w:num w:numId="9" w16cid:durableId="1889030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5AC9"/>
    <w:rsid w:val="00326F90"/>
    <w:rsid w:val="00640174"/>
    <w:rsid w:val="00690F6C"/>
    <w:rsid w:val="0095068C"/>
    <w:rsid w:val="009735BD"/>
    <w:rsid w:val="00AA1D8D"/>
    <w:rsid w:val="00AD6A94"/>
    <w:rsid w:val="00B47730"/>
    <w:rsid w:val="00BE0CD6"/>
    <w:rsid w:val="00CB0664"/>
    <w:rsid w:val="00CC5AB2"/>
    <w:rsid w:val="00E26751"/>
    <w:rsid w:val="00E34E1E"/>
    <w:rsid w:val="00FB0AB4"/>
    <w:rsid w:val="00FB32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95D6FCA-3D49-4FBF-B77C-695405AB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80" w:line="240" w:lineRule="auto"/>
    </w:pPr>
    <w:rPr>
      <w:rFonts w:ascii="Times New Roman" w:eastAsia="Times New Roman" w:hAnsi="Times New Roman"/>
      <w:i/>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albert memeti</cp:lastModifiedBy>
  <cp:revision>10</cp:revision>
  <dcterms:created xsi:type="dcterms:W3CDTF">2013-12-23T23:15:00Z</dcterms:created>
  <dcterms:modified xsi:type="dcterms:W3CDTF">2026-08-09T11:37:00Z</dcterms:modified>
  <cp:category/>
</cp:coreProperties>
</file>